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aragrafoelenco1"/>
        <w:ind w:left="720" w:right="0" w:hanging="0"/>
        <w:jc w:val="both"/>
        <w:rPr/>
      </w:pPr>
      <w:r>
        <w:rPr>
          <w:color w:val="000000"/>
        </w:rPr>
        <w:t xml:space="preserve">Nulla è ciò che è, come nulla è ciò che sembra. La novecollirunning non è la classica corsa contro il tempo, potrebbe essere vista come una corsa ordinaria, ma è in un contesto stra-ordinario dove l’impossibile può diventare possibile, o viceversa, e trovi un percorso che ti porta in paradiso passando dall’inferno dove per lunghi tratti ci avvolge con la  morbidezza delle sue colline e senti solo il silenzio della natura e dei tuoi passi, dove gli alberi sembrano sfiorarti </w:t>
      </w:r>
      <w:r>
        <w:rPr>
          <w:color w:val="000000"/>
        </w:rPr>
        <w:t>su</w:t>
      </w:r>
      <w:r>
        <w:rPr>
          <w:color w:val="000000"/>
        </w:rPr>
        <w:t xml:space="preserve"> un tracciato duro ma d</w:t>
      </w:r>
      <w:r>
        <w:rPr>
          <w:color w:val="000000"/>
        </w:rPr>
        <w:t>al</w:t>
      </w:r>
      <w:r>
        <w:rPr>
          <w:color w:val="000000"/>
        </w:rPr>
        <w:t xml:space="preserve"> cuor gentile, dove possiamo liberare la nostra fantasia stando legati alla realtà.</w:t>
      </w:r>
    </w:p>
    <w:p>
      <w:pPr>
        <w:pStyle w:val="Paragrafoelenco1"/>
        <w:ind w:left="720" w:right="0" w:hanging="0"/>
        <w:jc w:val="both"/>
        <w:rPr/>
      </w:pPr>
      <w:r>
        <w:rPr>
          <w:color w:val="000000"/>
        </w:rPr>
        <w:t>Nessuno può rispondere alla domanda circa il motivo che ci induce ad affrontare una sfida come questa, il cielo è blu, è tempo di scendere in strada, partiamo con le scarpe ai piedi e c</w:t>
      </w:r>
      <w:r>
        <w:rPr>
          <w:color w:val="000000"/>
        </w:rPr>
        <w:t xml:space="preserve">on occhi nuovi per guardarci attorno </w:t>
      </w:r>
      <w:r>
        <w:rPr>
          <w:color w:val="000000"/>
        </w:rPr>
        <w:t>ci</w:t>
      </w:r>
      <w:r>
        <w:rPr>
          <w:color w:val="000000"/>
        </w:rPr>
        <w:t xml:space="preserve"> abbandoniamo al tempo adattando il nostro passo alla fatica e a quello che troviamo dinanzi a noi, a prescindere dal risultato che </w:t>
      </w:r>
      <w:r>
        <w:rPr>
          <w:color w:val="000000"/>
        </w:rPr>
        <w:t xml:space="preserve">potremmo </w:t>
      </w:r>
      <w:r>
        <w:rPr>
          <w:color w:val="000000"/>
        </w:rPr>
        <w:t>otten</w:t>
      </w:r>
      <w:r>
        <w:rPr>
          <w:color w:val="000000"/>
        </w:rPr>
        <w:t>ere</w:t>
      </w:r>
      <w:r>
        <w:rPr>
          <w:color w:val="000000"/>
        </w:rPr>
        <w:t xml:space="preserve">, il tempo lungo o breve che sia sarà sempre un tempo sospeso fuori dalla realtà, strade </w:t>
      </w:r>
      <w:r>
        <w:rPr>
          <w:color w:val="000000"/>
        </w:rPr>
        <w:t xml:space="preserve">serpeggianti </w:t>
      </w:r>
      <w:r>
        <w:rPr>
          <w:color w:val="000000"/>
        </w:rPr>
        <w:t>che sembra non port</w:t>
      </w:r>
      <w:r>
        <w:rPr>
          <w:color w:val="000000"/>
        </w:rPr>
        <w:t>i</w:t>
      </w:r>
      <w:r>
        <w:rPr>
          <w:color w:val="000000"/>
        </w:rPr>
        <w:t xml:space="preserve">no da nessuna parte, colline e ancora colline e altre ancora, </w:t>
      </w:r>
      <w:r>
        <w:rPr>
          <w:color w:val="000000"/>
        </w:rPr>
        <w:t>il tempo passa e le cose si lasciano scorgere lente con la consapevolezza che troveremo</w:t>
      </w:r>
      <w:r>
        <w:rPr>
          <w:color w:val="000000"/>
        </w:rPr>
        <w:t xml:space="preserve"> </w:t>
      </w:r>
      <w:r>
        <w:rPr>
          <w:color w:val="000000"/>
        </w:rPr>
        <w:t xml:space="preserve">un paesaggio senza limiti con una </w:t>
      </w:r>
      <w:r>
        <w:rPr>
          <w:color w:val="auto"/>
        </w:rPr>
        <w:t xml:space="preserve">vista sempre multiforme e un’ ambiente che stimola e sa esaltare, un mondo straordinario difficile da descrivere, una vicina lontananza che ci porta dalla commozione all’ammirazione e viceversa. Pazienti e precipitosi, composti e indisciplinati, </w:t>
      </w:r>
      <w:r>
        <w:rPr>
          <w:color w:val="auto"/>
        </w:rPr>
        <w:t>in</w:t>
      </w:r>
      <w:r>
        <w:rPr>
          <w:color w:val="auto"/>
        </w:rPr>
        <w:t>iziamo la nostra avventura immergendoci in</w:t>
      </w:r>
      <w:r>
        <w:rPr>
          <w:color w:val="auto"/>
        </w:rPr>
        <w:t xml:space="preserve"> una bellezza non solo estetica </w:t>
      </w:r>
      <w:r>
        <w:rPr>
          <w:color w:val="auto"/>
        </w:rPr>
        <w:t xml:space="preserve">capace </w:t>
      </w:r>
      <w:r>
        <w:rPr>
          <w:color w:val="auto"/>
        </w:rPr>
        <w:t xml:space="preserve">da far nascere e crescere emozioni, arrivare su un’altura da cui scoprire un bellissimo viaggio con la mente visitando posti bellissimi. La NCR ti offre prima un viaggio mentale, poi, chi vuole andare oltre </w:t>
      </w:r>
      <w:r>
        <w:rPr>
          <w:color w:val="auto"/>
        </w:rPr>
        <w:t xml:space="preserve">e </w:t>
      </w:r>
      <w:r>
        <w:rPr>
          <w:color w:val="auto"/>
        </w:rPr>
        <w:t xml:space="preserve">può smettere di sognare, non gli rimane che provare. Era il 2017 quando ero pronto ad appendere le scarpe al chiodo, ma dopo tanto tempo sono ancora </w:t>
      </w:r>
      <w:r>
        <w:rPr>
          <w:color w:val="auto"/>
        </w:rPr>
        <w:t>qu</w:t>
      </w:r>
      <w:r>
        <w:rPr>
          <w:color w:val="auto"/>
        </w:rPr>
        <w:t>i</w:t>
      </w:r>
      <w:r>
        <w:rPr>
          <w:color w:val="auto"/>
        </w:rPr>
        <w:t xml:space="preserve"> a voler soffrire, consapevole delle difficoltà che mi aspettano e senza pretese. </w:t>
      </w:r>
      <w:r>
        <w:rPr/>
        <w:t>Spero solo di vedere nuovamente quelle terre rigogliose ove riposano l‘ animo nostro e tremano come foglie all’arrivo di una nuova stagione, vieni leggera in balia di una nuova nuvola e porterai l’ultimo sogno rimasto. Spero che chi riesce ancora a sognare non smetta...Saremo i prossimi?</w:t>
      </w:r>
    </w:p>
    <w:p>
      <w:pPr>
        <w:pStyle w:val="Paragrafoelenco1"/>
        <w:numPr>
          <w:ilvl w:val="0"/>
          <w:numId w:val="0"/>
        </w:numPr>
        <w:ind w:left="720" w:right="0" w:hanging="0"/>
        <w:jc w:val="both"/>
        <w:rPr/>
      </w:pPr>
      <w:r>
        <w:rPr/>
        <w:tab/>
        <w:t>Ci si prepara e si allena con pazienza e con grande fatica, ma sono le difficoltà del percorso che ci spronano e ci ostacolano, come nella vita ci sono desideri buoni e cattivi, contrasti di luci e ombre, gioie e dolori, tutto fa parte del quotidiano.</w:t>
      </w:r>
    </w:p>
    <w:p>
      <w:pPr>
        <w:pStyle w:val="Paragrafoelenco1"/>
        <w:ind w:left="720" w:right="0" w:hanging="0"/>
        <w:jc w:val="both"/>
        <w:rPr/>
      </w:pPr>
      <w:r>
        <w:rPr/>
        <w:t>Coi compagni di avventura basterà guardarci negli occhi per rivivere le sensazioni provate e regalarci quel sogno sempre cullato in questi luoghi belli ancora capaci di sorprendermi ancora dopo averli corsi e ripercorsi tante volte. Forse fare</w:t>
      </w:r>
      <w:r>
        <w:rPr>
          <w:color w:val="000000"/>
        </w:rPr>
        <w:t xml:space="preserve"> ciò che ci piace innesca qualcosa di speciale, esplorare i nostri limiti e provare a superarli, partenza e via, poi fare quello che ci passa per la mente senza problemi ascoltando il nostro corpo e confrontandoci solo con noi stessi. Potremmo vedere la NCR come un mosaico composto da diversi tasselli dove ogni 10 km cambia colore profumo paesaggio, </w:t>
      </w:r>
      <w:r>
        <w:rPr>
          <w:color w:val="000000"/>
        </w:rPr>
        <w:t xml:space="preserve">dove ogni passo è una tessera e compone </w:t>
      </w:r>
      <w:r>
        <w:rPr>
          <w:color w:val="000000"/>
        </w:rPr>
        <w:t xml:space="preserve"> un </w:t>
      </w:r>
      <w:r>
        <w:rPr>
          <w:color w:val="000000"/>
        </w:rPr>
        <w:t xml:space="preserve">puzzle esperienziale da vivere, un </w:t>
      </w:r>
      <w:r>
        <w:rPr>
          <w:color w:val="000000"/>
        </w:rPr>
        <w:t>posto di pace e ristoro con freschi orizzonti, il passato ritrova il volto dell’avvenire, un viaggio col passato per il futuro e sulle colline il cielo continua a mostrarci un magico spettacolo, sopratutto di notte, e poi all’alba un’ altro spettacolo ancora più affascinante, il giorno riprende vita colore, la luminosità dell’aurora che rischiara la mattinata, il protagonista è lui, e noi tristi perché  il sogno di questo viaggio è quasi finito, consapevoli che...  vedere lo scorrere del tempo intorno a noi, luci ed ombre di un mondo vissuto. Il bello della staffetta tra giorno sera notte mattino, vi è solo l’imbarazzo della scelta il Barbotto cuore della NCR salita spacca gambe da affrontare con occhi ben aperti e la gioia di vivere per superare la difficoltà, una carica che non finisce mai, disincanto con scenari meravigliosi, un paradiso portatile di ricordi e profumi, lasciati i rumori del traffico e le orecchie assetate di riposo con quella serata di quiete, afosa, serate che ti invitano a correre a fare quattro passi fuori casa</w:t>
      </w:r>
    </w:p>
    <w:p>
      <w:pPr>
        <w:pStyle w:val="Paragrafoelenco1"/>
        <w:ind w:left="720" w:right="0" w:hanging="0"/>
        <w:jc w:val="both"/>
        <w:rPr/>
      </w:pPr>
      <w:r>
        <w:rPr/>
        <w:t>Speriamo che le novità introdotte portino a inaugurare un nuovo futuro ricco di soddisfazioni, che sia punto di partenza di storie di vite vissute coi loro sogni e speranze, luoghi vivi fatti dalle persone che li abitano, non è soddisfare bisogni ma solo cercare di abbattere quei confini. Molto è accaduto dagli inizi….. e molto accadrà ancora…</w:t>
      </w:r>
    </w:p>
    <w:p>
      <w:pPr>
        <w:pStyle w:val="Paragrafoelenco1"/>
        <w:ind w:left="720" w:right="0" w:hanging="0"/>
        <w:jc w:val="both"/>
        <w:rPr/>
      </w:pPr>
      <w:r>
        <w:rPr/>
        <w:t>Stefano Molteni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ListLabel192">
    <w:name w:val="ListLabel 192"/>
    <w:qFormat/>
    <w:rPr>
      <w:rFonts w:cs="Wingdings"/>
    </w:rPr>
  </w:style>
  <w:style w:type="character" w:styleId="ListLabel191">
    <w:name w:val="ListLabel 191"/>
    <w:qFormat/>
    <w:rPr>
      <w:rFonts w:cs="Courier New"/>
    </w:rPr>
  </w:style>
  <w:style w:type="character" w:styleId="ListLabel190">
    <w:name w:val="ListLabel 190"/>
    <w:qFormat/>
    <w:rPr>
      <w:rFonts w:cs="Symbol"/>
    </w:rPr>
  </w:style>
  <w:style w:type="character" w:styleId="ListLabel189">
    <w:name w:val="ListLabel 189"/>
    <w:qFormat/>
    <w:rPr>
      <w:rFonts w:cs="Wingdings"/>
    </w:rPr>
  </w:style>
  <w:style w:type="character" w:styleId="ListLabel188">
    <w:name w:val="ListLabel 188"/>
    <w:qFormat/>
    <w:rPr>
      <w:rFonts w:cs="Courier New"/>
    </w:rPr>
  </w:style>
  <w:style w:type="character" w:styleId="ListLabel187">
    <w:name w:val="ListLabel 187"/>
    <w:qFormat/>
    <w:rPr>
      <w:rFonts w:cs="Symbol"/>
    </w:rPr>
  </w:style>
  <w:style w:type="character" w:styleId="ListLabel186">
    <w:name w:val="ListLabel 186"/>
    <w:qFormat/>
    <w:rPr>
      <w:rFonts w:cs="Wingdings"/>
    </w:rPr>
  </w:style>
  <w:style w:type="character" w:styleId="ListLabel185">
    <w:name w:val="ListLabel 185"/>
    <w:qFormat/>
    <w:rPr>
      <w:rFonts w:cs="Courier New"/>
    </w:rPr>
  </w:style>
  <w:style w:type="character" w:styleId="ListLabel184">
    <w:name w:val="ListLabel 184"/>
    <w:qFormat/>
    <w:rPr>
      <w:rFonts w:cs="Symbol"/>
      <w:sz w:val="14"/>
    </w:rPr>
  </w:style>
  <w:style w:type="character" w:styleId="ListLabel183">
    <w:name w:val="ListLabel 183"/>
    <w:qFormat/>
    <w:rPr>
      <w:rFonts w:cs="Wingdings"/>
    </w:rPr>
  </w:style>
  <w:style w:type="character" w:styleId="ListLabel182">
    <w:name w:val="ListLabel 182"/>
    <w:qFormat/>
    <w:rPr>
      <w:rFonts w:cs="Courier New"/>
    </w:rPr>
  </w:style>
  <w:style w:type="character" w:styleId="ListLabel181">
    <w:name w:val="ListLabel 181"/>
    <w:qFormat/>
    <w:rPr>
      <w:rFonts w:cs="Symbol"/>
    </w:rPr>
  </w:style>
  <w:style w:type="character" w:styleId="ListLabel180">
    <w:name w:val="ListLabel 180"/>
    <w:qFormat/>
    <w:rPr>
      <w:rFonts w:cs="Wingdings"/>
    </w:rPr>
  </w:style>
  <w:style w:type="character" w:styleId="ListLabel179">
    <w:name w:val="ListLabel 179"/>
    <w:qFormat/>
    <w:rPr>
      <w:rFonts w:cs="Courier New"/>
    </w:rPr>
  </w:style>
  <w:style w:type="character" w:styleId="ListLabel178">
    <w:name w:val="ListLabel 178"/>
    <w:qFormat/>
    <w:rPr>
      <w:rFonts w:cs="Symbol"/>
    </w:rPr>
  </w:style>
  <w:style w:type="character" w:styleId="ListLabel177">
    <w:name w:val="ListLabel 177"/>
    <w:qFormat/>
    <w:rPr>
      <w:rFonts w:cs="Wingdings"/>
    </w:rPr>
  </w:style>
  <w:style w:type="character" w:styleId="ListLabel176">
    <w:name w:val="ListLabel 176"/>
    <w:qFormat/>
    <w:rPr>
      <w:rFonts w:cs="Courier New"/>
    </w:rPr>
  </w:style>
  <w:style w:type="character" w:styleId="ListLabel175">
    <w:name w:val="ListLabel 175"/>
    <w:qFormat/>
    <w:rPr>
      <w:rFonts w:cs="Symbol"/>
      <w:sz w:val="14"/>
    </w:rPr>
  </w:style>
  <w:style w:type="character" w:styleId="ListLabel195">
    <w:name w:val="ListLabel 195"/>
    <w:qFormat/>
    <w:rPr>
      <w:rFonts w:cs="Symbol"/>
      <w:sz w:val="14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  <w:sz w:val="14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aragrafoelenco1">
    <w:name w:val="Paragrafo elenco1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LibreOffice/6.2.1.2$Windows_X86_64 LibreOffice_project/7bcb35dc3024a62dea0caee87020152d1ee96e71</Application>
  <Pages>2</Pages>
  <Words>770</Words>
  <Characters>3893</Characters>
  <CharactersWithSpaces>4662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2023-05-10T21:11:43Z</dcterms:created>
  <dc:creator/>
  <dc:description/>
  <dc:language>it-IT</dc:language>
  <cp:lastModifiedBy/>
  <dcterms:modified xsi:type="dcterms:W3CDTF">2023-06-09T22:21:47Z</dcterms:modified>
  <cp:revision>8</cp:revision>
  <dc:subject/>
  <dc:title/>
</cp:coreProperties>
</file>